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298B" w14:textId="63AF90E8" w:rsidR="007174E6" w:rsidRPr="003C5908" w:rsidRDefault="00C21AF3" w:rsidP="007174E6">
      <w:pPr>
        <w:spacing w:after="0" w:line="240" w:lineRule="auto"/>
        <w:jc w:val="center"/>
        <w:rPr>
          <w:rFonts w:cstheme="minorHAnsi"/>
          <w:color w:val="262626"/>
          <w:sz w:val="36"/>
          <w:szCs w:val="36"/>
          <w:shd w:val="clear" w:color="auto" w:fill="FFFFFF"/>
        </w:rPr>
      </w:pPr>
      <w:r w:rsidRPr="002940CB">
        <w:rPr>
          <w:rFonts w:cstheme="minorHAnsi"/>
          <w:noProof/>
          <w:lang w:eastAsia="en-CA"/>
        </w:rPr>
        <w:drawing>
          <wp:inline distT="0" distB="0" distL="0" distR="0" wp14:anchorId="61570532" wp14:editId="626F4519">
            <wp:extent cx="2503049" cy="2530488"/>
            <wp:effectExtent l="0" t="0" r="0" b="3175"/>
            <wp:docPr id="1" name="Picture 1" descr="A blue and white logo with a yellow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yellow helm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3049" cy="2530488"/>
                    </a:xfrm>
                    <a:prstGeom prst="rect">
                      <a:avLst/>
                    </a:prstGeom>
                  </pic:spPr>
                </pic:pic>
              </a:graphicData>
            </a:graphic>
          </wp:inline>
        </w:drawing>
      </w:r>
    </w:p>
    <w:p w14:paraId="4CB49C39" w14:textId="61FB2CCC" w:rsidR="007174E6" w:rsidRPr="003C5908" w:rsidRDefault="007174E6" w:rsidP="007174E6">
      <w:pPr>
        <w:spacing w:after="0" w:line="240" w:lineRule="auto"/>
        <w:jc w:val="center"/>
        <w:rPr>
          <w:rFonts w:cstheme="minorHAnsi"/>
          <w:b/>
          <w:bCs/>
          <w:color w:val="262626"/>
          <w:sz w:val="40"/>
          <w:szCs w:val="40"/>
          <w:u w:val="single"/>
          <w:shd w:val="clear" w:color="auto" w:fill="FFFFFF"/>
        </w:rPr>
      </w:pPr>
      <w:r w:rsidRPr="003C5908">
        <w:rPr>
          <w:rFonts w:cstheme="minorHAnsi"/>
          <w:b/>
          <w:bCs/>
          <w:color w:val="262626"/>
          <w:sz w:val="40"/>
          <w:szCs w:val="40"/>
          <w:u w:val="single"/>
          <w:shd w:val="clear" w:color="auto" w:fill="FFFFFF"/>
        </w:rPr>
        <w:t>Job Posting</w:t>
      </w:r>
    </w:p>
    <w:p w14:paraId="4DD7B48A" w14:textId="6735E05B" w:rsidR="007174E6" w:rsidRPr="003C5908" w:rsidRDefault="007174E6" w:rsidP="007174E6">
      <w:pPr>
        <w:spacing w:after="0" w:line="240" w:lineRule="auto"/>
        <w:rPr>
          <w:rFonts w:cstheme="minorHAnsi"/>
          <w:i/>
          <w:iCs/>
          <w:color w:val="262626"/>
          <w:sz w:val="24"/>
          <w:szCs w:val="24"/>
          <w:shd w:val="clear" w:color="auto" w:fill="FFFFFF"/>
        </w:rPr>
      </w:pPr>
    </w:p>
    <w:p w14:paraId="5DB64092" w14:textId="0D19361F" w:rsidR="00DE6D36" w:rsidRPr="003C5908" w:rsidRDefault="007174E6" w:rsidP="00C5528D">
      <w:pPr>
        <w:spacing w:after="0" w:line="240" w:lineRule="auto"/>
        <w:rPr>
          <w:rFonts w:cstheme="minorHAnsi"/>
          <w:color w:val="262626"/>
          <w:sz w:val="24"/>
          <w:szCs w:val="24"/>
          <w:shd w:val="clear" w:color="auto" w:fill="FFFFFF"/>
        </w:rPr>
      </w:pPr>
      <w:r w:rsidRPr="003C5908">
        <w:rPr>
          <w:rFonts w:cstheme="minorHAnsi"/>
          <w:b/>
          <w:bCs/>
          <w:color w:val="262626"/>
          <w:sz w:val="24"/>
          <w:szCs w:val="24"/>
          <w:shd w:val="clear" w:color="auto" w:fill="FFFFFF"/>
        </w:rPr>
        <w:t>Position:</w:t>
      </w:r>
      <w:r w:rsidR="00E10D18" w:rsidRPr="003C5908">
        <w:rPr>
          <w:rFonts w:cstheme="minorHAnsi"/>
          <w:b/>
          <w:bCs/>
          <w:color w:val="262626"/>
          <w:sz w:val="24"/>
          <w:szCs w:val="24"/>
          <w:shd w:val="clear" w:color="auto" w:fill="FFFFFF"/>
        </w:rPr>
        <w:t xml:space="preserve">  </w:t>
      </w:r>
      <w:r w:rsidR="00E073D9" w:rsidRPr="003C5908">
        <w:rPr>
          <w:rFonts w:cstheme="minorHAnsi"/>
          <w:color w:val="262626"/>
          <w:sz w:val="24"/>
          <w:szCs w:val="24"/>
          <w:shd w:val="clear" w:color="auto" w:fill="FFFFFF"/>
        </w:rPr>
        <w:t>Permanent</w:t>
      </w:r>
      <w:r w:rsidR="007931D5" w:rsidRPr="003C5908">
        <w:rPr>
          <w:rFonts w:cstheme="minorHAnsi"/>
          <w:color w:val="262626"/>
          <w:sz w:val="24"/>
          <w:szCs w:val="24"/>
          <w:shd w:val="clear" w:color="auto" w:fill="FFFFFF"/>
        </w:rPr>
        <w:t xml:space="preserve"> Full Time Attendant</w:t>
      </w:r>
      <w:r w:rsidR="00A127D5" w:rsidRPr="003C5908">
        <w:rPr>
          <w:rFonts w:cstheme="minorHAnsi"/>
          <w:color w:val="262626"/>
          <w:sz w:val="24"/>
          <w:szCs w:val="24"/>
          <w:shd w:val="clear" w:color="auto" w:fill="FFFFFF"/>
        </w:rPr>
        <w:t xml:space="preserve"> – External </w:t>
      </w:r>
    </w:p>
    <w:p w14:paraId="2AB54FB8" w14:textId="77777777" w:rsidR="008436E8" w:rsidRPr="003C5908" w:rsidRDefault="008436E8" w:rsidP="00DE6D36">
      <w:pPr>
        <w:spacing w:after="0" w:line="240" w:lineRule="auto"/>
        <w:jc w:val="both"/>
        <w:rPr>
          <w:rFonts w:cstheme="minorHAnsi"/>
          <w:sz w:val="24"/>
          <w:szCs w:val="24"/>
          <w:lang w:val="en-US"/>
        </w:rPr>
      </w:pPr>
    </w:p>
    <w:p w14:paraId="08E62D75" w14:textId="79430328" w:rsidR="00D86FE6" w:rsidRPr="003C5908" w:rsidRDefault="00D86FE6" w:rsidP="00D86FE6">
      <w:pPr>
        <w:spacing w:after="0" w:line="240" w:lineRule="auto"/>
        <w:jc w:val="both"/>
        <w:rPr>
          <w:rFonts w:cstheme="minorHAnsi"/>
          <w:b/>
          <w:bCs/>
          <w:sz w:val="24"/>
          <w:szCs w:val="24"/>
          <w:lang w:val="en-US"/>
        </w:rPr>
      </w:pPr>
      <w:r w:rsidRPr="003C5908">
        <w:rPr>
          <w:rFonts w:cstheme="minorHAnsi"/>
          <w:b/>
          <w:bCs/>
          <w:sz w:val="24"/>
          <w:szCs w:val="24"/>
          <w:lang w:val="en-US"/>
        </w:rPr>
        <w:t xml:space="preserve">Qualifications: </w:t>
      </w:r>
      <w:r w:rsidRPr="003C5908">
        <w:rPr>
          <w:rFonts w:cstheme="minorHAnsi"/>
          <w:sz w:val="24"/>
          <w:szCs w:val="24"/>
          <w:lang w:val="en-US"/>
        </w:rPr>
        <w:t>Formal education/experience working in Addiction/Mental Health an asset, but not required.</w:t>
      </w:r>
      <w:r w:rsidR="00C509A7" w:rsidRPr="003C5908">
        <w:rPr>
          <w:rFonts w:cstheme="minorHAnsi"/>
          <w:sz w:val="24"/>
          <w:szCs w:val="24"/>
          <w:lang w:val="en-US"/>
        </w:rPr>
        <w:t xml:space="preserve"> Lived experience and an understanding of the 12-Step Program is considered an asset.</w:t>
      </w:r>
    </w:p>
    <w:p w14:paraId="713F48F4" w14:textId="77777777" w:rsidR="00D86FE6" w:rsidRPr="003C5908" w:rsidRDefault="00D86FE6" w:rsidP="008436E8">
      <w:pPr>
        <w:spacing w:after="0" w:line="240" w:lineRule="auto"/>
        <w:jc w:val="both"/>
        <w:rPr>
          <w:rFonts w:cstheme="minorHAnsi"/>
          <w:b/>
          <w:bCs/>
          <w:sz w:val="24"/>
          <w:szCs w:val="24"/>
          <w:lang w:val="en-US"/>
        </w:rPr>
      </w:pPr>
    </w:p>
    <w:p w14:paraId="1DAE223A" w14:textId="27DA0003" w:rsidR="00C15A21" w:rsidRPr="003C5908" w:rsidRDefault="000D19EB" w:rsidP="008436E8">
      <w:pPr>
        <w:spacing w:after="0" w:line="240" w:lineRule="auto"/>
        <w:jc w:val="both"/>
        <w:rPr>
          <w:rFonts w:cstheme="minorHAnsi"/>
          <w:b/>
          <w:bCs/>
          <w:sz w:val="24"/>
          <w:szCs w:val="24"/>
          <w:lang w:val="en-US"/>
        </w:rPr>
      </w:pPr>
      <w:r w:rsidRPr="003C5908">
        <w:rPr>
          <w:rFonts w:cstheme="minorHAnsi"/>
          <w:b/>
          <w:bCs/>
          <w:sz w:val="24"/>
          <w:szCs w:val="24"/>
          <w:lang w:val="en-US"/>
        </w:rPr>
        <w:t>Duties/Responsibilities</w:t>
      </w:r>
    </w:p>
    <w:p w14:paraId="127B88F0" w14:textId="529E9468" w:rsidR="000D19EB" w:rsidRPr="003C5908" w:rsidRDefault="00C749F9" w:rsidP="00DE6D36">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S</w:t>
      </w:r>
      <w:r w:rsidR="000D19EB" w:rsidRPr="003C5908">
        <w:rPr>
          <w:rFonts w:cstheme="minorHAnsi"/>
          <w:sz w:val="24"/>
          <w:szCs w:val="24"/>
          <w:lang w:val="en-US"/>
        </w:rPr>
        <w:t xml:space="preserve">upport </w:t>
      </w:r>
      <w:r w:rsidR="008436E8" w:rsidRPr="003C5908">
        <w:rPr>
          <w:rFonts w:cstheme="minorHAnsi"/>
          <w:sz w:val="24"/>
          <w:szCs w:val="24"/>
          <w:lang w:val="en-US"/>
        </w:rPr>
        <w:t>for</w:t>
      </w:r>
      <w:r w:rsidR="000D19EB" w:rsidRPr="003C5908">
        <w:rPr>
          <w:rFonts w:cstheme="minorHAnsi"/>
          <w:sz w:val="24"/>
          <w:szCs w:val="24"/>
          <w:lang w:val="en-US"/>
        </w:rPr>
        <w:t xml:space="preserve"> </w:t>
      </w:r>
      <w:r w:rsidR="008436E8" w:rsidRPr="003C5908">
        <w:rPr>
          <w:rFonts w:cstheme="minorHAnsi"/>
          <w:sz w:val="24"/>
          <w:szCs w:val="24"/>
          <w:lang w:val="en-US"/>
        </w:rPr>
        <w:t>client</w:t>
      </w:r>
      <w:r w:rsidR="000D19EB" w:rsidRPr="003C5908">
        <w:rPr>
          <w:rFonts w:cstheme="minorHAnsi"/>
          <w:sz w:val="24"/>
          <w:szCs w:val="24"/>
          <w:lang w:val="en-US"/>
        </w:rPr>
        <w:t xml:space="preserve"> activities and functions of day-to-day </w:t>
      </w:r>
      <w:r w:rsidR="008436E8" w:rsidRPr="003C5908">
        <w:rPr>
          <w:rFonts w:cstheme="minorHAnsi"/>
          <w:sz w:val="24"/>
          <w:szCs w:val="24"/>
          <w:lang w:val="en-US"/>
        </w:rPr>
        <w:t>program</w:t>
      </w:r>
      <w:r w:rsidR="000D19EB" w:rsidRPr="003C5908">
        <w:rPr>
          <w:rFonts w:cstheme="minorHAnsi"/>
          <w:sz w:val="24"/>
          <w:szCs w:val="24"/>
          <w:lang w:val="en-US"/>
        </w:rPr>
        <w:t xml:space="preserve"> operations.</w:t>
      </w:r>
    </w:p>
    <w:p w14:paraId="022BAC58" w14:textId="5C42296D" w:rsidR="000D19EB" w:rsidRPr="003C5908" w:rsidRDefault="000D19EB" w:rsidP="00C749F9">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Monitor client behavio</w:t>
      </w:r>
      <w:r w:rsidR="00E3292F" w:rsidRPr="003C5908">
        <w:rPr>
          <w:rFonts w:cstheme="minorHAnsi"/>
          <w:sz w:val="24"/>
          <w:szCs w:val="24"/>
          <w:lang w:val="en-US"/>
        </w:rPr>
        <w:t>u</w:t>
      </w:r>
      <w:r w:rsidRPr="003C5908">
        <w:rPr>
          <w:rFonts w:cstheme="minorHAnsi"/>
          <w:sz w:val="24"/>
          <w:szCs w:val="24"/>
          <w:lang w:val="en-US"/>
        </w:rPr>
        <w:t xml:space="preserve">rs and interactions while on shift, documenting </w:t>
      </w:r>
      <w:r w:rsidR="00BF05A1" w:rsidRPr="003C5908">
        <w:rPr>
          <w:rFonts w:cstheme="minorHAnsi"/>
          <w:sz w:val="24"/>
          <w:szCs w:val="24"/>
          <w:lang w:val="en-US"/>
        </w:rPr>
        <w:t xml:space="preserve">and reporting </w:t>
      </w:r>
      <w:r w:rsidRPr="003C5908">
        <w:rPr>
          <w:rFonts w:cstheme="minorHAnsi"/>
          <w:sz w:val="24"/>
          <w:szCs w:val="24"/>
          <w:lang w:val="en-US"/>
        </w:rPr>
        <w:t xml:space="preserve">observations and interactions in a timely and accurate manner. </w:t>
      </w:r>
    </w:p>
    <w:p w14:paraId="3A6026D9" w14:textId="6C1E395F" w:rsidR="000D19EB" w:rsidRPr="003C5908" w:rsidRDefault="000D19EB" w:rsidP="00DE6D36">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Communicate in an empathic, compassionate, sensitive, and skill</w:t>
      </w:r>
      <w:r w:rsidR="00E3292F" w:rsidRPr="003C5908">
        <w:rPr>
          <w:rFonts w:cstheme="minorHAnsi"/>
          <w:sz w:val="24"/>
          <w:szCs w:val="24"/>
          <w:lang w:val="en-US"/>
        </w:rPr>
        <w:t>ed</w:t>
      </w:r>
      <w:r w:rsidRPr="003C5908">
        <w:rPr>
          <w:rFonts w:cstheme="minorHAnsi"/>
          <w:sz w:val="24"/>
          <w:szCs w:val="24"/>
          <w:lang w:val="en-US"/>
        </w:rPr>
        <w:t xml:space="preserve"> manner with clients</w:t>
      </w:r>
      <w:r w:rsidR="00BF05A1" w:rsidRPr="003C5908">
        <w:rPr>
          <w:rFonts w:cstheme="minorHAnsi"/>
          <w:sz w:val="24"/>
          <w:szCs w:val="24"/>
          <w:lang w:val="en-US"/>
        </w:rPr>
        <w:t xml:space="preserve"> and colleagues</w:t>
      </w:r>
      <w:r w:rsidRPr="003C5908">
        <w:rPr>
          <w:rFonts w:cstheme="minorHAnsi"/>
          <w:sz w:val="24"/>
          <w:szCs w:val="24"/>
          <w:lang w:val="en-US"/>
        </w:rPr>
        <w:t>.</w:t>
      </w:r>
    </w:p>
    <w:p w14:paraId="00FC983C" w14:textId="396135AE" w:rsidR="000D19EB" w:rsidRPr="003C5908" w:rsidRDefault="005B0E03" w:rsidP="00DE6D36">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 xml:space="preserve">Participate in regular interdisciplinary team meetings when necessary. </w:t>
      </w:r>
    </w:p>
    <w:p w14:paraId="61552A3A" w14:textId="5310CFB1" w:rsidR="005B0E03" w:rsidRPr="003C5908" w:rsidRDefault="005B0E03" w:rsidP="00DE6D36">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 xml:space="preserve">Participate in team building development as needed. </w:t>
      </w:r>
    </w:p>
    <w:p w14:paraId="46FCA6C5" w14:textId="5C0AC27F" w:rsidR="005B0E03" w:rsidRPr="003C5908" w:rsidRDefault="005B0E03" w:rsidP="00DE6D36">
      <w:pPr>
        <w:pStyle w:val="ListParagraph"/>
        <w:numPr>
          <w:ilvl w:val="0"/>
          <w:numId w:val="1"/>
        </w:numPr>
        <w:spacing w:after="0" w:line="240" w:lineRule="auto"/>
        <w:jc w:val="both"/>
        <w:rPr>
          <w:rFonts w:cstheme="minorHAnsi"/>
          <w:sz w:val="24"/>
          <w:szCs w:val="24"/>
          <w:lang w:val="en-US"/>
        </w:rPr>
      </w:pPr>
      <w:r w:rsidRPr="003C5908">
        <w:rPr>
          <w:rFonts w:cstheme="minorHAnsi"/>
          <w:sz w:val="24"/>
          <w:szCs w:val="24"/>
          <w:lang w:val="en-US"/>
        </w:rPr>
        <w:t xml:space="preserve">Maintain knowledge, </w:t>
      </w:r>
      <w:r w:rsidR="00743665" w:rsidRPr="003C5908">
        <w:rPr>
          <w:rFonts w:cstheme="minorHAnsi"/>
          <w:sz w:val="24"/>
          <w:szCs w:val="24"/>
          <w:lang w:val="en-US"/>
        </w:rPr>
        <w:t>skills,</w:t>
      </w:r>
      <w:r w:rsidRPr="003C5908">
        <w:rPr>
          <w:rFonts w:cstheme="minorHAnsi"/>
          <w:sz w:val="24"/>
          <w:szCs w:val="24"/>
          <w:lang w:val="en-US"/>
        </w:rPr>
        <w:t xml:space="preserve"> and abilities by keeping up-to-date professional standards through reviewing current literature, attending workshops/seminars </w:t>
      </w:r>
      <w:r w:rsidR="000C0A94" w:rsidRPr="003C5908">
        <w:rPr>
          <w:rFonts w:cstheme="minorHAnsi"/>
          <w:sz w:val="24"/>
          <w:szCs w:val="24"/>
          <w:lang w:val="en-US"/>
        </w:rPr>
        <w:t xml:space="preserve">and </w:t>
      </w:r>
      <w:r w:rsidRPr="003C5908">
        <w:rPr>
          <w:rFonts w:cstheme="minorHAnsi"/>
          <w:sz w:val="24"/>
          <w:szCs w:val="24"/>
          <w:lang w:val="en-US"/>
        </w:rPr>
        <w:t xml:space="preserve">educational </w:t>
      </w:r>
      <w:r w:rsidR="00B40365" w:rsidRPr="003C5908">
        <w:rPr>
          <w:rFonts w:cstheme="minorHAnsi"/>
          <w:sz w:val="24"/>
          <w:szCs w:val="24"/>
          <w:lang w:val="en-US"/>
        </w:rPr>
        <w:t>training</w:t>
      </w:r>
      <w:r w:rsidRPr="003C5908">
        <w:rPr>
          <w:rFonts w:cstheme="minorHAnsi"/>
          <w:sz w:val="24"/>
          <w:szCs w:val="24"/>
          <w:lang w:val="en-US"/>
        </w:rPr>
        <w:t xml:space="preserve"> </w:t>
      </w:r>
      <w:r w:rsidR="00E3292F" w:rsidRPr="003C5908">
        <w:rPr>
          <w:rFonts w:cstheme="minorHAnsi"/>
          <w:sz w:val="24"/>
          <w:szCs w:val="24"/>
          <w:lang w:val="en-US"/>
        </w:rPr>
        <w:t>as required.</w:t>
      </w:r>
      <w:r w:rsidRPr="003C5908">
        <w:rPr>
          <w:rFonts w:cstheme="minorHAnsi"/>
          <w:sz w:val="24"/>
          <w:szCs w:val="24"/>
          <w:lang w:val="en-US"/>
        </w:rPr>
        <w:t xml:space="preserve"> </w:t>
      </w:r>
    </w:p>
    <w:p w14:paraId="501841FC" w14:textId="7E678D9D" w:rsidR="00002C83" w:rsidRPr="003C5908" w:rsidRDefault="00002C83" w:rsidP="00002C83">
      <w:pPr>
        <w:spacing w:after="0" w:line="240" w:lineRule="auto"/>
        <w:jc w:val="both"/>
        <w:rPr>
          <w:rFonts w:cstheme="minorHAnsi"/>
          <w:sz w:val="24"/>
          <w:szCs w:val="24"/>
          <w:lang w:val="en-US"/>
        </w:rPr>
      </w:pPr>
    </w:p>
    <w:p w14:paraId="71B5BC70" w14:textId="4559459D" w:rsidR="00475422" w:rsidRPr="003C5908" w:rsidRDefault="00D86FE6" w:rsidP="00DE6D36">
      <w:pPr>
        <w:spacing w:after="0" w:line="240" w:lineRule="auto"/>
        <w:jc w:val="both"/>
        <w:rPr>
          <w:rFonts w:cstheme="minorHAnsi"/>
          <w:sz w:val="24"/>
          <w:szCs w:val="24"/>
          <w:lang w:val="en-US"/>
        </w:rPr>
      </w:pPr>
      <w:r w:rsidRPr="003C5908">
        <w:rPr>
          <w:rFonts w:cstheme="minorHAnsi"/>
          <w:b/>
          <w:bCs/>
          <w:sz w:val="24"/>
          <w:szCs w:val="24"/>
          <w:lang w:val="en-US"/>
        </w:rPr>
        <w:t>Hours of Work:</w:t>
      </w:r>
      <w:r w:rsidRPr="003C5908">
        <w:rPr>
          <w:rFonts w:cstheme="minorHAnsi"/>
          <w:sz w:val="24"/>
          <w:szCs w:val="24"/>
          <w:lang w:val="en-US"/>
        </w:rPr>
        <w:t xml:space="preserve"> Shift work and efficient coverage of this 24/7 agency may require Attendants to work all shifts, but primarily night shifts.</w:t>
      </w:r>
    </w:p>
    <w:p w14:paraId="0CD07AA5" w14:textId="34FDC0EB" w:rsidR="00D86FE6" w:rsidRPr="003C5908" w:rsidRDefault="00D86FE6" w:rsidP="00DE6D36">
      <w:pPr>
        <w:spacing w:after="0" w:line="240" w:lineRule="auto"/>
        <w:jc w:val="both"/>
        <w:rPr>
          <w:rFonts w:cstheme="minorHAnsi"/>
          <w:sz w:val="24"/>
          <w:szCs w:val="24"/>
          <w:lang w:val="en-US"/>
        </w:rPr>
      </w:pPr>
    </w:p>
    <w:p w14:paraId="05DEBAF6" w14:textId="02B5191C" w:rsidR="00D86FE6" w:rsidRPr="003C5908" w:rsidRDefault="00D86FE6" w:rsidP="00DE6D36">
      <w:pPr>
        <w:spacing w:after="0" w:line="240" w:lineRule="auto"/>
        <w:jc w:val="both"/>
        <w:rPr>
          <w:rFonts w:cstheme="minorHAnsi"/>
          <w:sz w:val="24"/>
          <w:szCs w:val="24"/>
          <w:lang w:val="en-US"/>
        </w:rPr>
      </w:pPr>
      <w:r w:rsidRPr="003C5908">
        <w:rPr>
          <w:rFonts w:cstheme="minorHAnsi"/>
          <w:b/>
          <w:bCs/>
          <w:sz w:val="24"/>
          <w:szCs w:val="24"/>
          <w:lang w:val="en-US"/>
        </w:rPr>
        <w:t>Rate of Pay:</w:t>
      </w:r>
      <w:r w:rsidRPr="003C5908">
        <w:rPr>
          <w:rFonts w:cstheme="minorHAnsi"/>
          <w:sz w:val="24"/>
          <w:szCs w:val="24"/>
          <w:lang w:val="en-US"/>
        </w:rPr>
        <w:t xml:space="preserve"> as per LiUNA 3000 Collective Agreement pay grid.</w:t>
      </w:r>
    </w:p>
    <w:p w14:paraId="7890ECB5" w14:textId="6AD5DC08" w:rsidR="00D86FE6" w:rsidRPr="003C5908" w:rsidRDefault="00D86FE6" w:rsidP="00DE6D36">
      <w:pPr>
        <w:spacing w:after="0" w:line="240" w:lineRule="auto"/>
        <w:jc w:val="both"/>
        <w:rPr>
          <w:rFonts w:cstheme="minorHAnsi"/>
          <w:sz w:val="24"/>
          <w:szCs w:val="24"/>
          <w:lang w:val="en-US"/>
        </w:rPr>
      </w:pPr>
    </w:p>
    <w:p w14:paraId="5A6FF7A4" w14:textId="739F6465" w:rsidR="00A8369A" w:rsidRPr="003C5908" w:rsidRDefault="00D86FE6" w:rsidP="008436E8">
      <w:pPr>
        <w:spacing w:after="0" w:line="240" w:lineRule="auto"/>
        <w:jc w:val="both"/>
        <w:rPr>
          <w:rFonts w:cstheme="minorHAnsi"/>
          <w:sz w:val="24"/>
          <w:szCs w:val="24"/>
          <w:lang w:val="en-US"/>
        </w:rPr>
      </w:pPr>
      <w:r w:rsidRPr="003C5908">
        <w:rPr>
          <w:rFonts w:cstheme="minorHAnsi"/>
          <w:b/>
          <w:bCs/>
          <w:sz w:val="24"/>
          <w:szCs w:val="24"/>
          <w:lang w:val="en-US"/>
        </w:rPr>
        <w:t xml:space="preserve">Date Posted: </w:t>
      </w:r>
      <w:r w:rsidR="004612D6" w:rsidRPr="003C5908">
        <w:rPr>
          <w:rFonts w:cstheme="minorHAnsi"/>
          <w:sz w:val="24"/>
          <w:szCs w:val="24"/>
          <w:lang w:val="en-US"/>
        </w:rPr>
        <w:t>June 4</w:t>
      </w:r>
      <w:r w:rsidR="007931D5" w:rsidRPr="003C5908">
        <w:rPr>
          <w:rFonts w:cstheme="minorHAnsi"/>
          <w:sz w:val="24"/>
          <w:szCs w:val="24"/>
          <w:lang w:val="en-US"/>
        </w:rPr>
        <w:t>, 2024</w:t>
      </w:r>
    </w:p>
    <w:p w14:paraId="379861FB" w14:textId="6FC39902" w:rsidR="006464C2" w:rsidRPr="003C5908" w:rsidRDefault="006464C2" w:rsidP="008436E8">
      <w:pPr>
        <w:spacing w:after="0" w:line="240" w:lineRule="auto"/>
        <w:rPr>
          <w:rFonts w:cstheme="minorHAnsi"/>
          <w:b/>
          <w:sz w:val="24"/>
          <w:szCs w:val="24"/>
        </w:rPr>
      </w:pPr>
      <w:r w:rsidRPr="003C5908">
        <w:rPr>
          <w:rFonts w:cstheme="minorHAnsi"/>
          <w:b/>
          <w:sz w:val="24"/>
          <w:szCs w:val="24"/>
        </w:rPr>
        <w:t xml:space="preserve">Competition #: </w:t>
      </w:r>
      <w:r w:rsidR="003E4E90" w:rsidRPr="003C5908">
        <w:rPr>
          <w:rFonts w:cstheme="minorHAnsi"/>
          <w:b/>
          <w:sz w:val="24"/>
          <w:szCs w:val="24"/>
        </w:rPr>
        <w:t>202405-</w:t>
      </w:r>
      <w:r w:rsidR="002C743F" w:rsidRPr="003C5908">
        <w:rPr>
          <w:rFonts w:cstheme="minorHAnsi"/>
          <w:b/>
          <w:sz w:val="24"/>
          <w:szCs w:val="24"/>
        </w:rPr>
        <w:t>06</w:t>
      </w:r>
    </w:p>
    <w:p w14:paraId="442D2E69" w14:textId="77777777" w:rsidR="008436E8" w:rsidRPr="003C5908" w:rsidRDefault="008436E8" w:rsidP="008436E8">
      <w:pPr>
        <w:spacing w:after="0" w:line="240" w:lineRule="auto"/>
        <w:rPr>
          <w:rFonts w:cstheme="minorHAnsi"/>
          <w:sz w:val="24"/>
          <w:szCs w:val="24"/>
        </w:rPr>
      </w:pPr>
    </w:p>
    <w:p w14:paraId="717F0492" w14:textId="5703BEE0" w:rsidR="00841CEC" w:rsidRPr="003C5908" w:rsidRDefault="008436E8" w:rsidP="007931D5">
      <w:pPr>
        <w:spacing w:after="0" w:line="240" w:lineRule="auto"/>
        <w:rPr>
          <w:rFonts w:cstheme="minorHAnsi"/>
          <w:bCs/>
          <w:sz w:val="24"/>
          <w:szCs w:val="24"/>
        </w:rPr>
      </w:pPr>
      <w:r w:rsidRPr="003C5908">
        <w:rPr>
          <w:rFonts w:cstheme="minorHAnsi"/>
          <w:b/>
          <w:sz w:val="24"/>
          <w:szCs w:val="24"/>
        </w:rPr>
        <w:t>Submit</w:t>
      </w:r>
      <w:r w:rsidR="003E4E90" w:rsidRPr="003C5908">
        <w:rPr>
          <w:rFonts w:cstheme="minorHAnsi"/>
          <w:b/>
          <w:sz w:val="24"/>
          <w:szCs w:val="24"/>
        </w:rPr>
        <w:t xml:space="preserve"> a current resume with Competition Number</w:t>
      </w:r>
      <w:r w:rsidRPr="003C5908">
        <w:rPr>
          <w:rFonts w:cstheme="minorHAnsi"/>
          <w:b/>
          <w:sz w:val="24"/>
          <w:szCs w:val="24"/>
        </w:rPr>
        <w:t xml:space="preserve"> to:</w:t>
      </w:r>
      <w:r w:rsidR="007B086E">
        <w:rPr>
          <w:rFonts w:cstheme="minorHAnsi"/>
          <w:b/>
          <w:sz w:val="24"/>
          <w:szCs w:val="24"/>
        </w:rPr>
        <w:t xml:space="preserve"> </w:t>
      </w:r>
      <w:r w:rsidR="007931D5" w:rsidRPr="003C5908">
        <w:rPr>
          <w:rFonts w:cstheme="minorHAnsi"/>
          <w:bCs/>
          <w:sz w:val="24"/>
          <w:szCs w:val="24"/>
        </w:rPr>
        <w:t xml:space="preserve"> </w:t>
      </w:r>
      <w:hyperlink r:id="rId10" w:history="1">
        <w:r w:rsidR="00F67968" w:rsidRPr="003C5908">
          <w:rPr>
            <w:rStyle w:val="Hyperlink"/>
            <w:rFonts w:cstheme="minorHAnsi"/>
            <w:bCs/>
            <w:sz w:val="24"/>
            <w:szCs w:val="24"/>
          </w:rPr>
          <w:t>jobs@denovo.ca</w:t>
        </w:r>
      </w:hyperlink>
    </w:p>
    <w:p w14:paraId="28A14148" w14:textId="77777777" w:rsidR="00F67968" w:rsidRPr="003C5908" w:rsidRDefault="00F67968" w:rsidP="007931D5">
      <w:pPr>
        <w:spacing w:after="0" w:line="240" w:lineRule="auto"/>
        <w:rPr>
          <w:rFonts w:cstheme="minorHAnsi"/>
          <w:bCs/>
          <w:sz w:val="24"/>
          <w:szCs w:val="24"/>
        </w:rPr>
      </w:pPr>
    </w:p>
    <w:p w14:paraId="044AABAE" w14:textId="3FA8EB9B" w:rsidR="00E10D18" w:rsidRPr="003C5908" w:rsidRDefault="00E10D18" w:rsidP="00271B11">
      <w:pPr>
        <w:spacing w:after="0" w:line="240" w:lineRule="auto"/>
        <w:rPr>
          <w:rStyle w:val="Hyperlink"/>
          <w:rFonts w:cstheme="minorHAnsi"/>
          <w:sz w:val="24"/>
          <w:szCs w:val="24"/>
        </w:rPr>
      </w:pPr>
    </w:p>
    <w:p w14:paraId="4E637864" w14:textId="460BD764" w:rsidR="00E10D18" w:rsidRPr="003C5908" w:rsidRDefault="00E10D18" w:rsidP="00C52D22">
      <w:pPr>
        <w:spacing w:after="0" w:line="240" w:lineRule="auto"/>
        <w:rPr>
          <w:rFonts w:cstheme="minorHAnsi"/>
          <w:sz w:val="20"/>
          <w:szCs w:val="20"/>
          <w:lang w:val="en-US"/>
        </w:rPr>
      </w:pPr>
      <w:r w:rsidRPr="003C5908">
        <w:rPr>
          <w:rStyle w:val="Hyperlink"/>
          <w:rFonts w:cstheme="minorHAnsi"/>
          <w:color w:val="auto"/>
          <w:sz w:val="20"/>
          <w:szCs w:val="20"/>
          <w:u w:val="none"/>
        </w:rPr>
        <w:t>“De Novo Treatment Centre is an equal opportunity employer and we value the importance of diversity, dignity and worth of every individual in the workplace.  De Novo offers accommodation for applicants with disabilities in its recruitment process. If you are contacted by De Nov regarding a job opportunity, please advise prior to the interview if you require accommodation.”</w:t>
      </w:r>
    </w:p>
    <w:sectPr w:rsidR="00E10D18" w:rsidRPr="003C5908" w:rsidSect="007931D5">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9FB"/>
    <w:multiLevelType w:val="hybridMultilevel"/>
    <w:tmpl w:val="5212F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CB6BC7"/>
    <w:multiLevelType w:val="hybridMultilevel"/>
    <w:tmpl w:val="0542F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D50601"/>
    <w:multiLevelType w:val="hybridMultilevel"/>
    <w:tmpl w:val="54465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2114904">
    <w:abstractNumId w:val="0"/>
  </w:num>
  <w:num w:numId="2" w16cid:durableId="1299799225">
    <w:abstractNumId w:val="1"/>
  </w:num>
  <w:num w:numId="3" w16cid:durableId="1914000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27"/>
    <w:rsid w:val="00002C83"/>
    <w:rsid w:val="000C0A94"/>
    <w:rsid w:val="000D19EB"/>
    <w:rsid w:val="00153852"/>
    <w:rsid w:val="00154947"/>
    <w:rsid w:val="001B0513"/>
    <w:rsid w:val="00202ABB"/>
    <w:rsid w:val="00271B11"/>
    <w:rsid w:val="002C743F"/>
    <w:rsid w:val="002D5661"/>
    <w:rsid w:val="00332509"/>
    <w:rsid w:val="003C5908"/>
    <w:rsid w:val="003E4E90"/>
    <w:rsid w:val="00400533"/>
    <w:rsid w:val="004612D6"/>
    <w:rsid w:val="00475422"/>
    <w:rsid w:val="00591A3C"/>
    <w:rsid w:val="0059265F"/>
    <w:rsid w:val="005B0E03"/>
    <w:rsid w:val="005E70DA"/>
    <w:rsid w:val="006464C2"/>
    <w:rsid w:val="006D3564"/>
    <w:rsid w:val="007174E6"/>
    <w:rsid w:val="00743665"/>
    <w:rsid w:val="00773FC2"/>
    <w:rsid w:val="007931D5"/>
    <w:rsid w:val="00796D50"/>
    <w:rsid w:val="007B086E"/>
    <w:rsid w:val="007D2F7C"/>
    <w:rsid w:val="00826D9C"/>
    <w:rsid w:val="00841CEC"/>
    <w:rsid w:val="008436E8"/>
    <w:rsid w:val="00876065"/>
    <w:rsid w:val="00890BEB"/>
    <w:rsid w:val="008E1082"/>
    <w:rsid w:val="009E7D0F"/>
    <w:rsid w:val="00A127D5"/>
    <w:rsid w:val="00A64C71"/>
    <w:rsid w:val="00A8369A"/>
    <w:rsid w:val="00B40365"/>
    <w:rsid w:val="00B85D61"/>
    <w:rsid w:val="00BF05A1"/>
    <w:rsid w:val="00C14F6A"/>
    <w:rsid w:val="00C15A21"/>
    <w:rsid w:val="00C21AF3"/>
    <w:rsid w:val="00C509A7"/>
    <w:rsid w:val="00C52D22"/>
    <w:rsid w:val="00C5528D"/>
    <w:rsid w:val="00C749F9"/>
    <w:rsid w:val="00D86FE6"/>
    <w:rsid w:val="00D91F27"/>
    <w:rsid w:val="00DE6D36"/>
    <w:rsid w:val="00E073D9"/>
    <w:rsid w:val="00E10D18"/>
    <w:rsid w:val="00E3292F"/>
    <w:rsid w:val="00F67968"/>
    <w:rsid w:val="00FF33D1"/>
    <w:rsid w:val="00FF5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5EE3"/>
  <w15:chartTrackingRefBased/>
  <w15:docId w15:val="{A8F2EE2E-77A0-468C-8831-DC60CCEC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5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32509"/>
    <w:rPr>
      <w:b/>
      <w:bCs/>
    </w:rPr>
  </w:style>
  <w:style w:type="paragraph" w:styleId="ListParagraph">
    <w:name w:val="List Paragraph"/>
    <w:basedOn w:val="Normal"/>
    <w:uiPriority w:val="34"/>
    <w:qFormat/>
    <w:rsid w:val="00876065"/>
    <w:pPr>
      <w:ind w:left="720"/>
      <w:contextualSpacing/>
    </w:pPr>
  </w:style>
  <w:style w:type="character" w:styleId="Hyperlink">
    <w:name w:val="Hyperlink"/>
    <w:basedOn w:val="DefaultParagraphFont"/>
    <w:uiPriority w:val="99"/>
    <w:unhideWhenUsed/>
    <w:rsid w:val="008436E8"/>
    <w:rPr>
      <w:color w:val="0563C1" w:themeColor="hyperlink"/>
      <w:u w:val="single"/>
    </w:rPr>
  </w:style>
  <w:style w:type="character" w:styleId="UnresolvedMention">
    <w:name w:val="Unresolved Mention"/>
    <w:basedOn w:val="DefaultParagraphFont"/>
    <w:uiPriority w:val="99"/>
    <w:semiHidden/>
    <w:unhideWhenUsed/>
    <w:rsid w:val="0084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bs@denovo.c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ddc1a85-939d-4753-bd6e-6df67ced79e1">TH25WHH37USA-383844342-7484</_dlc_DocId>
    <_dlc_DocIdUrl xmlns="4ddc1a85-939d-4753-bd6e-6df67ced79e1">
      <Url>https://denovotreatmentcentre.sharepoint.com/sites/13Administration2/_layouts/15/DocIdRedir.aspx?ID=TH25WHH37USA-383844342-7484</Url>
      <Description>TH25WHH37USA-383844342-7484</Description>
    </_dlc_DocIdUrl>
    <lcf76f155ced4ddcb4097134ff3c332f xmlns="f49eefb6-c6fa-42d8-bb0b-c21d1a2b6b59">
      <Terms xmlns="http://schemas.microsoft.com/office/infopath/2007/PartnerControls"/>
    </lcf76f155ced4ddcb4097134ff3c332f>
    <TaxCatchAll xmlns="4ddc1a85-939d-4753-bd6e-6df67ced7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E2287972BEA4D9EA81D22E6AA9E7A" ma:contentTypeVersion="14" ma:contentTypeDescription="Create a new document." ma:contentTypeScope="" ma:versionID="04c77a3b34c2a75fd5daa4d840b52a69">
  <xsd:schema xmlns:xsd="http://www.w3.org/2001/XMLSchema" xmlns:xs="http://www.w3.org/2001/XMLSchema" xmlns:p="http://schemas.microsoft.com/office/2006/metadata/properties" xmlns:ns2="4ddc1a85-939d-4753-bd6e-6df67ced79e1" xmlns:ns3="f49eefb6-c6fa-42d8-bb0b-c21d1a2b6b59" targetNamespace="http://schemas.microsoft.com/office/2006/metadata/properties" ma:root="true" ma:fieldsID="e1de67c2c922c05f894a471185081601" ns2:_="" ns3:_="">
    <xsd:import namespace="4ddc1a85-939d-4753-bd6e-6df67ced79e1"/>
    <xsd:import namespace="f49eefb6-c6fa-42d8-bb0b-c21d1a2b6b5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1a85-939d-4753-bd6e-6df67ced7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828b74d-5e25-4e6e-9d83-72c1dd38e05a}" ma:internalName="TaxCatchAll" ma:showField="CatchAllData" ma:web="4ddc1a85-939d-4753-bd6e-6df67ced79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efb6-c6fa-42d8-bb0b-c21d1a2b6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b7c9cd-a222-4146-b52b-d8ade7e8dd6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64E57-F37B-43FC-8810-44ACDE287060}">
  <ds:schemaRefs>
    <ds:schemaRef ds:uri="http://schemas.microsoft.com/sharepoint/events"/>
  </ds:schemaRefs>
</ds:datastoreItem>
</file>

<file path=customXml/itemProps2.xml><?xml version="1.0" encoding="utf-8"?>
<ds:datastoreItem xmlns:ds="http://schemas.openxmlformats.org/officeDocument/2006/customXml" ds:itemID="{6CE98154-363D-4AAB-9F5C-240AC9B15524}">
  <ds:schemaRefs>
    <ds:schemaRef ds:uri="http://schemas.microsoft.com/office/2006/metadata/properties"/>
    <ds:schemaRef ds:uri="http://schemas.microsoft.com/office/infopath/2007/PartnerControls"/>
    <ds:schemaRef ds:uri="4ddc1a85-939d-4753-bd6e-6df67ced79e1"/>
    <ds:schemaRef ds:uri="f49eefb6-c6fa-42d8-bb0b-c21d1a2b6b59"/>
  </ds:schemaRefs>
</ds:datastoreItem>
</file>

<file path=customXml/itemProps3.xml><?xml version="1.0" encoding="utf-8"?>
<ds:datastoreItem xmlns:ds="http://schemas.openxmlformats.org/officeDocument/2006/customXml" ds:itemID="{8F0ECE2B-054A-43D3-9694-8CFCAD91CC39}"/>
</file>

<file path=customXml/itemProps4.xml><?xml version="1.0" encoding="utf-8"?>
<ds:datastoreItem xmlns:ds="http://schemas.openxmlformats.org/officeDocument/2006/customXml" ds:itemID="{CC825150-ADD8-47BB-B509-05D1D9AA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Eisener</dc:creator>
  <cp:keywords/>
  <dc:description/>
  <cp:lastModifiedBy>Samantha Caplan</cp:lastModifiedBy>
  <cp:revision>11</cp:revision>
  <cp:lastPrinted>2024-05-28T18:01:00Z</cp:lastPrinted>
  <dcterms:created xsi:type="dcterms:W3CDTF">2024-06-03T13:29:00Z</dcterms:created>
  <dcterms:modified xsi:type="dcterms:W3CDTF">2024-06-03T14:35:00Z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0x010100DACE2287972BEA4D9EA81D22E6AA9E7A</vt:lpwstr>
  </property>
  <property fmtid="{D5CDD505-2E9C-101B-9397-08002B2CF9AE}" pid="3" name="_dlc_DocIdItemGuid">
    <vt:lpwstr>4bae8845-00e4-4b43-a297-3216fc23d9d2</vt:lpwstr>
  </property>
  <property fmtid="{D5CDD505-2E9C-101B-9397-08002B2CF9AE}" pid="4" name="MediaServiceImageTags">
    <vt:lpwstr/>
  </property>
</Properties>
</file>